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BE7C2A" w14:textId="77777777" w:rsidR="00BF3388" w:rsidRPr="0013136B" w:rsidRDefault="0094749B">
      <w:pPr>
        <w:rPr>
          <w:b/>
          <w:bCs/>
          <w:color w:val="C00000"/>
          <w:sz w:val="48"/>
          <w:szCs w:val="48"/>
        </w:rPr>
      </w:pPr>
      <w:r w:rsidRPr="0013136B">
        <w:rPr>
          <w:b/>
          <w:bCs/>
          <w:noProof/>
          <w:color w:val="C00000"/>
          <w:sz w:val="48"/>
          <w:szCs w:val="48"/>
        </w:rPr>
        <mc:AlternateContent>
          <mc:Choice Requires="wps">
            <w:drawing>
              <wp:anchor distT="0" distB="0" distL="114300" distR="114300" simplePos="0" relativeHeight="251659264" behindDoc="0" locked="0" layoutInCell="1" allowOverlap="1" wp14:anchorId="4FF2BE38" wp14:editId="0BC668DB">
                <wp:simplePos x="0" y="0"/>
                <wp:positionH relativeFrom="column">
                  <wp:posOffset>-358815</wp:posOffset>
                </wp:positionH>
                <wp:positionV relativeFrom="paragraph">
                  <wp:posOffset>1145894</wp:posOffset>
                </wp:positionV>
                <wp:extent cx="6481823" cy="6991109"/>
                <wp:effectExtent l="0" t="0" r="0" b="0"/>
                <wp:wrapNone/>
                <wp:docPr id="1656369125" name="Text Box 3"/>
                <wp:cNvGraphicFramePr/>
                <a:graphic xmlns:a="http://schemas.openxmlformats.org/drawingml/2006/main">
                  <a:graphicData uri="http://schemas.microsoft.com/office/word/2010/wordprocessingShape">
                    <wps:wsp>
                      <wps:cNvSpPr txBox="1"/>
                      <wps:spPr>
                        <a:xfrm>
                          <a:off x="0" y="0"/>
                          <a:ext cx="6481823" cy="6991109"/>
                        </a:xfrm>
                        <a:prstGeom prst="rect">
                          <a:avLst/>
                        </a:prstGeom>
                        <a:noFill/>
                        <a:ln w="6350">
                          <a:noFill/>
                        </a:ln>
                      </wps:spPr>
                      <wps:txbx>
                        <w:txbxContent>
                          <w:p w14:paraId="18ABE6AF" w14:textId="30911705" w:rsidR="00BF3388" w:rsidRDefault="00BF3388">
                            <w:pPr>
                              <w:rPr>
                                <w:sz w:val="28"/>
                                <w:szCs w:val="28"/>
                                <w:lang w:val="en-GB"/>
                              </w:rPr>
                            </w:pPr>
                            <w:r>
                              <w:rPr>
                                <w:sz w:val="28"/>
                                <w:szCs w:val="28"/>
                                <w:lang w:val="en-GB"/>
                              </w:rPr>
                              <w:t>For Immediate release:</w:t>
                            </w:r>
                          </w:p>
                          <w:p w14:paraId="6BA430B9" w14:textId="77777777" w:rsidR="00B9786B" w:rsidRPr="00B9786B" w:rsidRDefault="00B9786B" w:rsidP="00B9786B">
                            <w:pPr>
                              <w:spacing w:before="100" w:beforeAutospacing="1" w:after="100" w:afterAutospacing="1"/>
                              <w:rPr>
                                <w:rFonts w:ascii="Times New Roman" w:eastAsia="Times New Roman" w:hAnsi="Times New Roman" w:cs="Times New Roman"/>
                                <w:color w:val="C00000"/>
                                <w:kern w:val="0"/>
                                <w:sz w:val="32"/>
                                <w:szCs w:val="32"/>
                                <w:lang w:eastAsia="en-AU"/>
                                <w14:ligatures w14:val="none"/>
                              </w:rPr>
                            </w:pPr>
                            <w:r w:rsidRPr="00B9786B">
                              <w:rPr>
                                <w:rFonts w:ascii="Times New Roman" w:eastAsia="Times New Roman" w:hAnsi="Times New Roman" w:cs="Times New Roman"/>
                                <w:b/>
                                <w:bCs/>
                                <w:color w:val="C00000"/>
                                <w:kern w:val="0"/>
                                <w:sz w:val="32"/>
                                <w:szCs w:val="32"/>
                                <w:lang w:eastAsia="en-AU"/>
                                <w14:ligatures w14:val="none"/>
                              </w:rPr>
                              <w:t>Kidsafe Tasmania Welcomes Residential Tenancy Amendment Bill 2024</w:t>
                            </w:r>
                          </w:p>
                          <w:p w14:paraId="14EE230B" w14:textId="77777777" w:rsidR="00B9786B" w:rsidRPr="00B9786B" w:rsidRDefault="00B9786B" w:rsidP="00B9786B">
                            <w:pPr>
                              <w:spacing w:before="100" w:beforeAutospacing="1" w:after="100" w:afterAutospacing="1"/>
                              <w:rPr>
                                <w:rFonts w:ascii="Times New Roman" w:eastAsia="Times New Roman" w:hAnsi="Times New Roman" w:cs="Times New Roman"/>
                                <w:kern w:val="0"/>
                                <w:lang w:eastAsia="en-AU"/>
                                <w14:ligatures w14:val="none"/>
                              </w:rPr>
                            </w:pPr>
                            <w:r w:rsidRPr="00B9786B">
                              <w:rPr>
                                <w:rFonts w:ascii="Times New Roman" w:eastAsia="Times New Roman" w:hAnsi="Times New Roman" w:cs="Times New Roman"/>
                                <w:b/>
                                <w:bCs/>
                                <w:kern w:val="0"/>
                                <w:lang w:eastAsia="en-AU"/>
                                <w14:ligatures w14:val="none"/>
                              </w:rPr>
                              <w:t>18th June 2024</w:t>
                            </w:r>
                          </w:p>
                          <w:p w14:paraId="0EC31DF6" w14:textId="77777777" w:rsidR="00B9786B" w:rsidRPr="00B9786B" w:rsidRDefault="00B9786B" w:rsidP="00B9786B">
                            <w:pPr>
                              <w:spacing w:before="100" w:beforeAutospacing="1" w:after="100" w:afterAutospacing="1"/>
                              <w:rPr>
                                <w:rFonts w:ascii="Times New Roman" w:eastAsia="Times New Roman" w:hAnsi="Times New Roman" w:cs="Times New Roman"/>
                                <w:kern w:val="0"/>
                                <w:lang w:eastAsia="en-AU"/>
                                <w14:ligatures w14:val="none"/>
                              </w:rPr>
                            </w:pPr>
                            <w:r w:rsidRPr="00B9786B">
                              <w:rPr>
                                <w:rFonts w:ascii="Times New Roman" w:eastAsia="Times New Roman" w:hAnsi="Times New Roman" w:cs="Times New Roman"/>
                                <w:kern w:val="0"/>
                                <w:lang w:eastAsia="en-AU"/>
                                <w14:ligatures w14:val="none"/>
                              </w:rPr>
                              <w:t>Kidsafe Tasmania commends the Tasmanian Government on the introduction of the Residential Tenancy Amendment Bill 2024, tabled today. CEO Jenny Branch-Allen expressed strong support for this positive legislative move, which will help protect children in rental properties from the dangers of toppling furniture—a hazard that can lead to serious injury or even death among young people.</w:t>
                            </w:r>
                          </w:p>
                          <w:p w14:paraId="6E612C59" w14:textId="3EAC9F3B" w:rsidR="00B9786B" w:rsidRPr="00B9786B" w:rsidRDefault="00B9786B" w:rsidP="00B9786B">
                            <w:pPr>
                              <w:spacing w:before="100" w:beforeAutospacing="1" w:after="100" w:afterAutospacing="1"/>
                              <w:rPr>
                                <w:rFonts w:ascii="Times New Roman" w:eastAsia="Times New Roman" w:hAnsi="Times New Roman" w:cs="Times New Roman"/>
                                <w:kern w:val="0"/>
                                <w:lang w:eastAsia="en-AU"/>
                                <w14:ligatures w14:val="none"/>
                              </w:rPr>
                            </w:pPr>
                            <w:r w:rsidRPr="00B9786B">
                              <w:rPr>
                                <w:rFonts w:ascii="Times New Roman" w:eastAsia="Times New Roman" w:hAnsi="Times New Roman" w:cs="Times New Roman"/>
                                <w:kern w:val="0"/>
                                <w:lang w:eastAsia="en-AU"/>
                                <w14:ligatures w14:val="none"/>
                              </w:rPr>
                              <w:t xml:space="preserve">"We congratulate Minister Ogilvie and the Liberal government on tabling this crucial amendment. At Kidsafe Tasmania, we have long advocated for such measures, knowing that they will ultimately save young lives," said Mrs. Branch-Allen. </w:t>
                            </w:r>
                            <w:r w:rsidR="00D62E98">
                              <w:rPr>
                                <w:rFonts w:ascii="Times New Roman" w:eastAsia="Times New Roman" w:hAnsi="Times New Roman" w:cs="Times New Roman"/>
                                <w:kern w:val="0"/>
                                <w:lang w:eastAsia="en-AU"/>
                                <w14:ligatures w14:val="none"/>
                              </w:rPr>
                              <w:t>“</w:t>
                            </w:r>
                            <w:r>
                              <w:rPr>
                                <w:rFonts w:ascii="Times New Roman" w:eastAsia="Times New Roman" w:hAnsi="Times New Roman" w:cs="Times New Roman"/>
                                <w:kern w:val="0"/>
                                <w:lang w:eastAsia="en-AU"/>
                                <w14:ligatures w14:val="none"/>
                              </w:rPr>
                              <w:t xml:space="preserve">We have been in </w:t>
                            </w:r>
                            <w:r w:rsidR="00D62E98">
                              <w:rPr>
                                <w:rFonts w:ascii="Times New Roman" w:eastAsia="Times New Roman" w:hAnsi="Times New Roman" w:cs="Times New Roman"/>
                                <w:kern w:val="0"/>
                                <w:lang w:eastAsia="en-AU"/>
                                <w14:ligatures w14:val="none"/>
                              </w:rPr>
                              <w:t xml:space="preserve">many </w:t>
                            </w:r>
                            <w:r>
                              <w:rPr>
                                <w:rFonts w:ascii="Times New Roman" w:eastAsia="Times New Roman" w:hAnsi="Times New Roman" w:cs="Times New Roman"/>
                                <w:kern w:val="0"/>
                                <w:lang w:eastAsia="en-AU"/>
                                <w14:ligatures w14:val="none"/>
                              </w:rPr>
                              <w:t xml:space="preserve">discussions with government and they have listened. </w:t>
                            </w:r>
                            <w:r w:rsidRPr="00B9786B">
                              <w:rPr>
                                <w:rFonts w:ascii="Times New Roman" w:eastAsia="Times New Roman" w:hAnsi="Times New Roman" w:cs="Times New Roman"/>
                                <w:kern w:val="0"/>
                                <w:lang w:eastAsia="en-AU"/>
                                <w14:ligatures w14:val="none"/>
                              </w:rPr>
                              <w:t xml:space="preserve">In a </w:t>
                            </w:r>
                            <w:r>
                              <w:rPr>
                                <w:rFonts w:ascii="Times New Roman" w:eastAsia="Times New Roman" w:hAnsi="Times New Roman" w:cs="Times New Roman"/>
                                <w:kern w:val="0"/>
                                <w:lang w:eastAsia="en-AU"/>
                                <w14:ligatures w14:val="none"/>
                              </w:rPr>
                              <w:t>tight property</w:t>
                            </w:r>
                            <w:r w:rsidRPr="00B9786B">
                              <w:rPr>
                                <w:rFonts w:ascii="Times New Roman" w:eastAsia="Times New Roman" w:hAnsi="Times New Roman" w:cs="Times New Roman"/>
                                <w:kern w:val="0"/>
                                <w:lang w:eastAsia="en-AU"/>
                                <w14:ligatures w14:val="none"/>
                              </w:rPr>
                              <w:t xml:space="preserve"> market, many vulnerable families have no choice but to rent. Ensuring their homes are safe for children should be a right, not an optional request."</w:t>
                            </w:r>
                          </w:p>
                          <w:p w14:paraId="4D3C781A" w14:textId="16121CCB" w:rsidR="00B9786B" w:rsidRPr="00B9786B" w:rsidRDefault="00B9786B" w:rsidP="00B9786B">
                            <w:pPr>
                              <w:spacing w:before="100" w:beforeAutospacing="1" w:after="100" w:afterAutospacing="1"/>
                              <w:rPr>
                                <w:rFonts w:ascii="Times New Roman" w:eastAsia="Times New Roman" w:hAnsi="Times New Roman" w:cs="Times New Roman"/>
                                <w:kern w:val="0"/>
                                <w:lang w:eastAsia="en-AU"/>
                                <w14:ligatures w14:val="none"/>
                              </w:rPr>
                            </w:pPr>
                            <w:r w:rsidRPr="00B9786B">
                              <w:rPr>
                                <w:rFonts w:ascii="Times New Roman" w:eastAsia="Times New Roman" w:hAnsi="Times New Roman" w:cs="Times New Roman"/>
                                <w:kern w:val="0"/>
                                <w:lang w:eastAsia="en-AU"/>
                                <w14:ligatures w14:val="none"/>
                              </w:rPr>
                              <w:t xml:space="preserve">Kidsafe Tasmania’s website features resources from the Australian Competition and Consumer Commission (ACCC) on the dangers of toppling furniture and ongoing awareness campaigns. This </w:t>
                            </w:r>
                            <w:r w:rsidR="00D62E98">
                              <w:rPr>
                                <w:rFonts w:ascii="Times New Roman" w:eastAsia="Times New Roman" w:hAnsi="Times New Roman" w:cs="Times New Roman"/>
                                <w:kern w:val="0"/>
                                <w:lang w:eastAsia="en-AU"/>
                                <w14:ligatures w14:val="none"/>
                              </w:rPr>
                              <w:t xml:space="preserve">bill </w:t>
                            </w:r>
                            <w:r w:rsidRPr="00B9786B">
                              <w:rPr>
                                <w:rFonts w:ascii="Times New Roman" w:eastAsia="Times New Roman" w:hAnsi="Times New Roman" w:cs="Times New Roman"/>
                                <w:kern w:val="0"/>
                                <w:lang w:eastAsia="en-AU"/>
                                <w14:ligatures w14:val="none"/>
                              </w:rPr>
                              <w:t>aligns with our mission to make all homes safer for children.</w:t>
                            </w:r>
                            <w:r>
                              <w:rPr>
                                <w:rFonts w:ascii="Times New Roman" w:eastAsia="Times New Roman" w:hAnsi="Times New Roman" w:cs="Times New Roman"/>
                                <w:kern w:val="0"/>
                                <w:lang w:eastAsia="en-AU"/>
                                <w14:ligatures w14:val="none"/>
                              </w:rPr>
                              <w:t xml:space="preserve"> </w:t>
                            </w:r>
                            <w:hyperlink r:id="rId6" w:history="1">
                              <w:r w:rsidRPr="000575DF">
                                <w:rPr>
                                  <w:rStyle w:val="Hyperlink"/>
                                  <w:rFonts w:ascii="Times New Roman" w:eastAsia="Times New Roman" w:hAnsi="Times New Roman" w:cs="Times New Roman"/>
                                  <w:kern w:val="0"/>
                                  <w:lang w:eastAsia="en-AU"/>
                                  <w14:ligatures w14:val="none"/>
                                </w:rPr>
                                <w:t>www.kidsafetas.com.au</w:t>
                              </w:r>
                            </w:hyperlink>
                          </w:p>
                          <w:p w14:paraId="163E7A8A" w14:textId="1E182CBD" w:rsidR="00B9786B" w:rsidRPr="00B9786B" w:rsidRDefault="00B9786B" w:rsidP="00B9786B">
                            <w:pPr>
                              <w:spacing w:before="100" w:beforeAutospacing="1" w:after="100" w:afterAutospacing="1"/>
                              <w:rPr>
                                <w:rFonts w:ascii="Times New Roman" w:eastAsia="Times New Roman" w:hAnsi="Times New Roman" w:cs="Times New Roman"/>
                                <w:kern w:val="0"/>
                                <w:lang w:eastAsia="en-AU"/>
                                <w14:ligatures w14:val="none"/>
                              </w:rPr>
                            </w:pPr>
                            <w:r w:rsidRPr="00B9786B">
                              <w:rPr>
                                <w:rFonts w:ascii="Times New Roman" w:eastAsia="Times New Roman" w:hAnsi="Times New Roman" w:cs="Times New Roman"/>
                                <w:kern w:val="0"/>
                                <w:lang w:eastAsia="en-AU"/>
                                <w14:ligatures w14:val="none"/>
                              </w:rPr>
                              <w:t>Kidsafe Australia’s Acting President, Erica Edmunds, added, "Kidsafe National is delighted to endorse and support this legislative change. We know it will save the lives of Tasmanian children, and we are proud to see such proactive steps being taken.</w:t>
                            </w:r>
                            <w:r w:rsidR="00D62E98">
                              <w:rPr>
                                <w:rFonts w:ascii="Times New Roman" w:eastAsia="Times New Roman" w:hAnsi="Times New Roman" w:cs="Times New Roman"/>
                                <w:kern w:val="0"/>
                                <w:lang w:eastAsia="en-AU"/>
                                <w14:ligatures w14:val="none"/>
                              </w:rPr>
                              <w:t xml:space="preserve"> We congratulate Kidsafe Tasmania on its proactive approach to this issue.</w:t>
                            </w:r>
                            <w:r w:rsidRPr="00B9786B">
                              <w:rPr>
                                <w:rFonts w:ascii="Times New Roman" w:eastAsia="Times New Roman" w:hAnsi="Times New Roman" w:cs="Times New Roman"/>
                                <w:kern w:val="0"/>
                                <w:lang w:eastAsia="en-AU"/>
                                <w14:ligatures w14:val="none"/>
                              </w:rPr>
                              <w:t>"</w:t>
                            </w:r>
                          </w:p>
                          <w:p w14:paraId="75EFBEC5" w14:textId="0B0A1DC3" w:rsidR="00B9786B" w:rsidRPr="00B9786B" w:rsidRDefault="00B9786B" w:rsidP="00B9786B">
                            <w:pPr>
                              <w:spacing w:before="100" w:beforeAutospacing="1" w:after="100" w:afterAutospacing="1"/>
                              <w:rPr>
                                <w:rFonts w:ascii="Times New Roman" w:eastAsia="Times New Roman" w:hAnsi="Times New Roman" w:cs="Times New Roman"/>
                                <w:kern w:val="0"/>
                                <w:lang w:eastAsia="en-AU"/>
                                <w14:ligatures w14:val="none"/>
                              </w:rPr>
                            </w:pPr>
                            <w:r w:rsidRPr="00B9786B">
                              <w:rPr>
                                <w:rFonts w:ascii="Times New Roman" w:eastAsia="Times New Roman" w:hAnsi="Times New Roman" w:cs="Times New Roman"/>
                                <w:kern w:val="0"/>
                                <w:lang w:eastAsia="en-AU"/>
                                <w14:ligatures w14:val="none"/>
                              </w:rPr>
                              <w:t xml:space="preserve">For more information, </w:t>
                            </w:r>
                          </w:p>
                          <w:p w14:paraId="09768614" w14:textId="77777777" w:rsidR="00B9786B" w:rsidRPr="00B9786B" w:rsidRDefault="00B9786B" w:rsidP="00B9786B">
                            <w:pPr>
                              <w:spacing w:before="100" w:beforeAutospacing="1" w:after="100" w:afterAutospacing="1"/>
                              <w:rPr>
                                <w:rFonts w:ascii="Times New Roman" w:eastAsia="Times New Roman" w:hAnsi="Times New Roman" w:cs="Times New Roman"/>
                                <w:kern w:val="0"/>
                                <w:lang w:eastAsia="en-AU"/>
                                <w14:ligatures w14:val="none"/>
                              </w:rPr>
                            </w:pPr>
                            <w:r w:rsidRPr="00B9786B">
                              <w:rPr>
                                <w:rFonts w:ascii="Times New Roman" w:eastAsia="Times New Roman" w:hAnsi="Times New Roman" w:cs="Times New Roman"/>
                                <w:b/>
                                <w:bCs/>
                                <w:kern w:val="0"/>
                                <w:lang w:eastAsia="en-AU"/>
                                <w14:ligatures w14:val="none"/>
                              </w:rPr>
                              <w:t>Contact:</w:t>
                            </w:r>
                          </w:p>
                          <w:p w14:paraId="23026025" w14:textId="60B9CDD7" w:rsidR="00B9786B" w:rsidRPr="00B9786B" w:rsidRDefault="00B9786B" w:rsidP="00B9786B">
                            <w:pPr>
                              <w:spacing w:before="100" w:beforeAutospacing="1" w:after="100" w:afterAutospacing="1"/>
                              <w:rPr>
                                <w:rFonts w:ascii="Times New Roman" w:eastAsia="Times New Roman" w:hAnsi="Times New Roman" w:cs="Times New Roman"/>
                                <w:kern w:val="0"/>
                                <w:lang w:eastAsia="en-AU"/>
                                <w14:ligatures w14:val="none"/>
                              </w:rPr>
                            </w:pPr>
                            <w:r w:rsidRPr="00B9786B">
                              <w:rPr>
                                <w:rFonts w:ascii="Times New Roman" w:eastAsia="Times New Roman" w:hAnsi="Times New Roman" w:cs="Times New Roman"/>
                                <w:kern w:val="0"/>
                                <w:lang w:eastAsia="en-AU"/>
                                <w14:ligatures w14:val="none"/>
                              </w:rPr>
                              <w:t>Jenny Branch-Allen</w:t>
                            </w:r>
                            <w:r w:rsidRPr="00B9786B">
                              <w:rPr>
                                <w:rFonts w:ascii="Times New Roman" w:eastAsia="Times New Roman" w:hAnsi="Times New Roman" w:cs="Times New Roman"/>
                                <w:kern w:val="0"/>
                                <w:lang w:eastAsia="en-AU"/>
                                <w14:ligatures w14:val="none"/>
                              </w:rPr>
                              <w:br/>
                              <w:t>CEO, Kidsafe Tasmania</w:t>
                            </w:r>
                            <w:r w:rsidRPr="00B9786B">
                              <w:rPr>
                                <w:rFonts w:ascii="Times New Roman" w:eastAsia="Times New Roman" w:hAnsi="Times New Roman" w:cs="Times New Roman"/>
                                <w:kern w:val="0"/>
                                <w:lang w:eastAsia="en-AU"/>
                                <w14:ligatures w14:val="none"/>
                              </w:rPr>
                              <w:br/>
                              <w:t xml:space="preserve">Email: </w:t>
                            </w:r>
                            <w:r>
                              <w:rPr>
                                <w:rFonts w:ascii="Times New Roman" w:eastAsia="Times New Roman" w:hAnsi="Times New Roman" w:cs="Times New Roman"/>
                                <w:kern w:val="0"/>
                                <w:lang w:eastAsia="en-AU"/>
                                <w14:ligatures w14:val="none"/>
                              </w:rPr>
                              <w:t>jenny.branchallen@gmail.com</w:t>
                            </w:r>
                            <w:r w:rsidRPr="00B9786B">
                              <w:rPr>
                                <w:rFonts w:ascii="Times New Roman" w:eastAsia="Times New Roman" w:hAnsi="Times New Roman" w:cs="Times New Roman"/>
                                <w:kern w:val="0"/>
                                <w:lang w:eastAsia="en-AU"/>
                                <w14:ligatures w14:val="none"/>
                              </w:rPr>
                              <w:br/>
                              <w:t xml:space="preserve">Phone: </w:t>
                            </w:r>
                            <w:r>
                              <w:rPr>
                                <w:rFonts w:ascii="Times New Roman" w:eastAsia="Times New Roman" w:hAnsi="Times New Roman" w:cs="Times New Roman"/>
                                <w:kern w:val="0"/>
                                <w:lang w:eastAsia="en-AU"/>
                                <w14:ligatures w14:val="none"/>
                              </w:rPr>
                              <w:t>0417381721</w:t>
                            </w:r>
                          </w:p>
                          <w:p w14:paraId="24A46B2D" w14:textId="77777777" w:rsidR="00BF3388" w:rsidRDefault="00BF3388">
                            <w:pPr>
                              <w:rPr>
                                <w:sz w:val="28"/>
                                <w:szCs w:val="28"/>
                                <w:lang w:val="en-GB"/>
                              </w:rPr>
                            </w:pPr>
                          </w:p>
                          <w:p w14:paraId="376D4DA4" w14:textId="55F6EB7F" w:rsidR="00BF3388" w:rsidRPr="00BF3388" w:rsidRDefault="00BF3388">
                            <w:pPr>
                              <w:rPr>
                                <w:sz w:val="28"/>
                                <w:szCs w:val="28"/>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4FF2BE38" id="_x0000_t202" coordsize="21600,21600" o:spt="202" path="m,l,21600r21600,l21600,xe">
                <v:stroke joinstyle="miter"/>
                <v:path gradientshapeok="t" o:connecttype="rect"/>
              </v:shapetype>
              <v:shape id="Text Box 3" o:spid="_x0000_s1026" type="#_x0000_t202" style="position:absolute;margin-left:-28.25pt;margin-top:90.25pt;width:510.4pt;height:55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E7+GAIAAC0EAAAOAAAAZHJzL2Uyb0RvYy54bWysU8tu2zAQvBfoPxC815Icx7UFy4GbwEWB&#10;IAngBDnTFGkJoLgsSVtyv75LSn4g7anohVpyV7PcmeHirmsUOQjratAFzUYpJUJzKGu9K+jb6/rL&#10;jBLnmS6ZAi0KehSO3i0/f1q0JhdjqECVwhIE0S5vTUEr702eJI5XomFuBEZoTEqwDfO4tbuktKxF&#10;9EYl4zSdJi3Y0ljgwjk8feiTdBnxpRTcP0vphCeqoHg3H1cb121Yk+WC5TvLTFXz4RrsH27RsFpj&#10;0zPUA/OM7G39B1RTcwsOpB9xaBKQsuYizoDTZOmHaTYVMyLOguQ4c6bJ/T9Y/nTYmBdLfPcNOhQw&#10;ENIalzs8DPN00jbhizclmEcKj2faROcJx8PpZJbNxjeUcMxN5/MsS+cBJ7n8bqzz3wU0JAQFtahL&#10;pIsdHp3vS08loZuGda1U1EZp0iLqzW0afzhnEFxp7HG5bIh8t+2GCbZQHnEwC73mzvB1jc0fmfMv&#10;zKLIOAsa1z/jIhVgExgiSiqwv/52HuqRe8xS0qJpCup+7pkVlKgfGlWZZ5NJcFncTG6/jnFjrzPb&#10;64zeN/eAvszwiRgew1Dv1SmUFpp39PcqdMUU0xx7F9SfwnvfWxnfBxerVSxCXxnmH/XG8AAd6AzU&#10;vnbvzJqBf4/SPcHJXiz/IENf2wux2nuQddQoENyzOvCOnowqD+8nmP56H6sur3z5GwAA//8DAFBL&#10;AwQUAAYACAAAACEA4QeYSeIAAAAMAQAADwAAAGRycy9kb3ducmV2LnhtbEyPQU+DQBCF7yb+h82Y&#10;eGuXohBElqYhaUyMHlp78TawWyCys8huW/TXO570NjPv5c33ivVsB3E2k+8dKVgtIxCGGqd7ahUc&#10;3raLDIQPSBoHR0bBl/GwLq+vCsy1u9DOnPehFRxCPkcFXQhjLqVvOmPRL91oiLWjmywGXqdW6gkv&#10;HG4HGUdRKi32xB86HE3VmeZjf7IKnqvtK+7q2GbfQ/X0ctyMn4f3RKnbm3nzCCKYOfyZ4Ref0aFk&#10;ptqdSHsxKFgkacJWFrKIB3Y8pPd3IGq+xNkqAVkW8n+J8gcAAP//AwBQSwECLQAUAAYACAAAACEA&#10;toM4kv4AAADhAQAAEwAAAAAAAAAAAAAAAAAAAAAAW0NvbnRlbnRfVHlwZXNdLnhtbFBLAQItABQA&#10;BgAIAAAAIQA4/SH/1gAAAJQBAAALAAAAAAAAAAAAAAAAAC8BAABfcmVscy8ucmVsc1BLAQItABQA&#10;BgAIAAAAIQAr9E7+GAIAAC0EAAAOAAAAAAAAAAAAAAAAAC4CAABkcnMvZTJvRG9jLnhtbFBLAQIt&#10;ABQABgAIAAAAIQDhB5hJ4gAAAAwBAAAPAAAAAAAAAAAAAAAAAHIEAABkcnMvZG93bnJldi54bWxQ&#10;SwUGAAAAAAQABADzAAAAgQUAAAAA&#10;" filled="f" stroked="f" strokeweight=".5pt">
                <v:textbox>
                  <w:txbxContent>
                    <w:p w14:paraId="18ABE6AF" w14:textId="30911705" w:rsidR="00BF3388" w:rsidRDefault="00BF3388">
                      <w:pPr>
                        <w:rPr>
                          <w:sz w:val="28"/>
                          <w:szCs w:val="28"/>
                          <w:lang w:val="en-GB"/>
                        </w:rPr>
                      </w:pPr>
                      <w:r>
                        <w:rPr>
                          <w:sz w:val="28"/>
                          <w:szCs w:val="28"/>
                          <w:lang w:val="en-GB"/>
                        </w:rPr>
                        <w:t>For Immediate release:</w:t>
                      </w:r>
                    </w:p>
                    <w:p w14:paraId="6BA430B9" w14:textId="77777777" w:rsidR="00B9786B" w:rsidRPr="00B9786B" w:rsidRDefault="00B9786B" w:rsidP="00B9786B">
                      <w:pPr>
                        <w:spacing w:before="100" w:beforeAutospacing="1" w:after="100" w:afterAutospacing="1"/>
                        <w:rPr>
                          <w:rFonts w:ascii="Times New Roman" w:eastAsia="Times New Roman" w:hAnsi="Times New Roman" w:cs="Times New Roman"/>
                          <w:color w:val="C00000"/>
                          <w:kern w:val="0"/>
                          <w:sz w:val="32"/>
                          <w:szCs w:val="32"/>
                          <w:lang w:eastAsia="en-AU"/>
                          <w14:ligatures w14:val="none"/>
                        </w:rPr>
                      </w:pPr>
                      <w:proofErr w:type="spellStart"/>
                      <w:r w:rsidRPr="00B9786B">
                        <w:rPr>
                          <w:rFonts w:ascii="Times New Roman" w:eastAsia="Times New Roman" w:hAnsi="Times New Roman" w:cs="Times New Roman"/>
                          <w:b/>
                          <w:bCs/>
                          <w:color w:val="C00000"/>
                          <w:kern w:val="0"/>
                          <w:sz w:val="32"/>
                          <w:szCs w:val="32"/>
                          <w:lang w:eastAsia="en-AU"/>
                          <w14:ligatures w14:val="none"/>
                        </w:rPr>
                        <w:t>Kidsafe</w:t>
                      </w:r>
                      <w:proofErr w:type="spellEnd"/>
                      <w:r w:rsidRPr="00B9786B">
                        <w:rPr>
                          <w:rFonts w:ascii="Times New Roman" w:eastAsia="Times New Roman" w:hAnsi="Times New Roman" w:cs="Times New Roman"/>
                          <w:b/>
                          <w:bCs/>
                          <w:color w:val="C00000"/>
                          <w:kern w:val="0"/>
                          <w:sz w:val="32"/>
                          <w:szCs w:val="32"/>
                          <w:lang w:eastAsia="en-AU"/>
                          <w14:ligatures w14:val="none"/>
                        </w:rPr>
                        <w:t xml:space="preserve"> Tasmania Welcomes Residential Tenancy Amendment Bill 2024</w:t>
                      </w:r>
                    </w:p>
                    <w:p w14:paraId="14EE230B" w14:textId="77777777" w:rsidR="00B9786B" w:rsidRPr="00B9786B" w:rsidRDefault="00B9786B" w:rsidP="00B9786B">
                      <w:pPr>
                        <w:spacing w:before="100" w:beforeAutospacing="1" w:after="100" w:afterAutospacing="1"/>
                        <w:rPr>
                          <w:rFonts w:ascii="Times New Roman" w:eastAsia="Times New Roman" w:hAnsi="Times New Roman" w:cs="Times New Roman"/>
                          <w:kern w:val="0"/>
                          <w:lang w:eastAsia="en-AU"/>
                          <w14:ligatures w14:val="none"/>
                        </w:rPr>
                      </w:pPr>
                      <w:r w:rsidRPr="00B9786B">
                        <w:rPr>
                          <w:rFonts w:ascii="Times New Roman" w:eastAsia="Times New Roman" w:hAnsi="Times New Roman" w:cs="Times New Roman"/>
                          <w:b/>
                          <w:bCs/>
                          <w:kern w:val="0"/>
                          <w:lang w:eastAsia="en-AU"/>
                          <w14:ligatures w14:val="none"/>
                        </w:rPr>
                        <w:t>18th June 2024</w:t>
                      </w:r>
                    </w:p>
                    <w:p w14:paraId="0EC31DF6" w14:textId="77777777" w:rsidR="00B9786B" w:rsidRPr="00B9786B" w:rsidRDefault="00B9786B" w:rsidP="00B9786B">
                      <w:pPr>
                        <w:spacing w:before="100" w:beforeAutospacing="1" w:after="100" w:afterAutospacing="1"/>
                        <w:rPr>
                          <w:rFonts w:ascii="Times New Roman" w:eastAsia="Times New Roman" w:hAnsi="Times New Roman" w:cs="Times New Roman"/>
                          <w:kern w:val="0"/>
                          <w:lang w:eastAsia="en-AU"/>
                          <w14:ligatures w14:val="none"/>
                        </w:rPr>
                      </w:pPr>
                      <w:proofErr w:type="spellStart"/>
                      <w:r w:rsidRPr="00B9786B">
                        <w:rPr>
                          <w:rFonts w:ascii="Times New Roman" w:eastAsia="Times New Roman" w:hAnsi="Times New Roman" w:cs="Times New Roman"/>
                          <w:kern w:val="0"/>
                          <w:lang w:eastAsia="en-AU"/>
                          <w14:ligatures w14:val="none"/>
                        </w:rPr>
                        <w:t>Kidsafe</w:t>
                      </w:r>
                      <w:proofErr w:type="spellEnd"/>
                      <w:r w:rsidRPr="00B9786B">
                        <w:rPr>
                          <w:rFonts w:ascii="Times New Roman" w:eastAsia="Times New Roman" w:hAnsi="Times New Roman" w:cs="Times New Roman"/>
                          <w:kern w:val="0"/>
                          <w:lang w:eastAsia="en-AU"/>
                          <w14:ligatures w14:val="none"/>
                        </w:rPr>
                        <w:t xml:space="preserve"> Tasmania commends the Tasmanian Government on the introduction of the Residential Tenancy Amendment Bill 2024, tabled today. CEO Jenny Branch-Allen expressed strong support for this positive legislative move, which will help protect children in rental properties from the dangers of toppling furniture—a hazard that can lead to serious injury or even death among young people.</w:t>
                      </w:r>
                    </w:p>
                    <w:p w14:paraId="6E612C59" w14:textId="3EAC9F3B" w:rsidR="00B9786B" w:rsidRPr="00B9786B" w:rsidRDefault="00B9786B" w:rsidP="00B9786B">
                      <w:pPr>
                        <w:spacing w:before="100" w:beforeAutospacing="1" w:after="100" w:afterAutospacing="1"/>
                        <w:rPr>
                          <w:rFonts w:ascii="Times New Roman" w:eastAsia="Times New Roman" w:hAnsi="Times New Roman" w:cs="Times New Roman"/>
                          <w:kern w:val="0"/>
                          <w:lang w:eastAsia="en-AU"/>
                          <w14:ligatures w14:val="none"/>
                        </w:rPr>
                      </w:pPr>
                      <w:r w:rsidRPr="00B9786B">
                        <w:rPr>
                          <w:rFonts w:ascii="Times New Roman" w:eastAsia="Times New Roman" w:hAnsi="Times New Roman" w:cs="Times New Roman"/>
                          <w:kern w:val="0"/>
                          <w:lang w:eastAsia="en-AU"/>
                          <w14:ligatures w14:val="none"/>
                        </w:rPr>
                        <w:t xml:space="preserve">"We congratulate Minister Ogilvie and the Liberal government on tabling this crucial amendment. At </w:t>
                      </w:r>
                      <w:proofErr w:type="spellStart"/>
                      <w:r w:rsidRPr="00B9786B">
                        <w:rPr>
                          <w:rFonts w:ascii="Times New Roman" w:eastAsia="Times New Roman" w:hAnsi="Times New Roman" w:cs="Times New Roman"/>
                          <w:kern w:val="0"/>
                          <w:lang w:eastAsia="en-AU"/>
                          <w14:ligatures w14:val="none"/>
                        </w:rPr>
                        <w:t>Kidsafe</w:t>
                      </w:r>
                      <w:proofErr w:type="spellEnd"/>
                      <w:r w:rsidRPr="00B9786B">
                        <w:rPr>
                          <w:rFonts w:ascii="Times New Roman" w:eastAsia="Times New Roman" w:hAnsi="Times New Roman" w:cs="Times New Roman"/>
                          <w:kern w:val="0"/>
                          <w:lang w:eastAsia="en-AU"/>
                          <w14:ligatures w14:val="none"/>
                        </w:rPr>
                        <w:t xml:space="preserve"> Tasmania, we have long advocated for such measures, knowing that they will ultimately save young lives," said Mrs. Branch-Allen. </w:t>
                      </w:r>
                      <w:r w:rsidR="00D62E98">
                        <w:rPr>
                          <w:rFonts w:ascii="Times New Roman" w:eastAsia="Times New Roman" w:hAnsi="Times New Roman" w:cs="Times New Roman"/>
                          <w:kern w:val="0"/>
                          <w:lang w:eastAsia="en-AU"/>
                          <w14:ligatures w14:val="none"/>
                        </w:rPr>
                        <w:t>“</w:t>
                      </w:r>
                      <w:r>
                        <w:rPr>
                          <w:rFonts w:ascii="Times New Roman" w:eastAsia="Times New Roman" w:hAnsi="Times New Roman" w:cs="Times New Roman"/>
                          <w:kern w:val="0"/>
                          <w:lang w:eastAsia="en-AU"/>
                          <w14:ligatures w14:val="none"/>
                        </w:rPr>
                        <w:t xml:space="preserve">We have been in </w:t>
                      </w:r>
                      <w:r w:rsidR="00D62E98">
                        <w:rPr>
                          <w:rFonts w:ascii="Times New Roman" w:eastAsia="Times New Roman" w:hAnsi="Times New Roman" w:cs="Times New Roman"/>
                          <w:kern w:val="0"/>
                          <w:lang w:eastAsia="en-AU"/>
                          <w14:ligatures w14:val="none"/>
                        </w:rPr>
                        <w:t xml:space="preserve">many </w:t>
                      </w:r>
                      <w:r>
                        <w:rPr>
                          <w:rFonts w:ascii="Times New Roman" w:eastAsia="Times New Roman" w:hAnsi="Times New Roman" w:cs="Times New Roman"/>
                          <w:kern w:val="0"/>
                          <w:lang w:eastAsia="en-AU"/>
                          <w14:ligatures w14:val="none"/>
                        </w:rPr>
                        <w:t xml:space="preserve">discussions with </w:t>
                      </w:r>
                      <w:proofErr w:type="gramStart"/>
                      <w:r>
                        <w:rPr>
                          <w:rFonts w:ascii="Times New Roman" w:eastAsia="Times New Roman" w:hAnsi="Times New Roman" w:cs="Times New Roman"/>
                          <w:kern w:val="0"/>
                          <w:lang w:eastAsia="en-AU"/>
                          <w14:ligatures w14:val="none"/>
                        </w:rPr>
                        <w:t>government</w:t>
                      </w:r>
                      <w:proofErr w:type="gramEnd"/>
                      <w:r>
                        <w:rPr>
                          <w:rFonts w:ascii="Times New Roman" w:eastAsia="Times New Roman" w:hAnsi="Times New Roman" w:cs="Times New Roman"/>
                          <w:kern w:val="0"/>
                          <w:lang w:eastAsia="en-AU"/>
                          <w14:ligatures w14:val="none"/>
                        </w:rPr>
                        <w:t xml:space="preserve"> and they have listened. </w:t>
                      </w:r>
                      <w:r w:rsidRPr="00B9786B">
                        <w:rPr>
                          <w:rFonts w:ascii="Times New Roman" w:eastAsia="Times New Roman" w:hAnsi="Times New Roman" w:cs="Times New Roman"/>
                          <w:kern w:val="0"/>
                          <w:lang w:eastAsia="en-AU"/>
                          <w14:ligatures w14:val="none"/>
                        </w:rPr>
                        <w:t xml:space="preserve">In a </w:t>
                      </w:r>
                      <w:r>
                        <w:rPr>
                          <w:rFonts w:ascii="Times New Roman" w:eastAsia="Times New Roman" w:hAnsi="Times New Roman" w:cs="Times New Roman"/>
                          <w:kern w:val="0"/>
                          <w:lang w:eastAsia="en-AU"/>
                          <w14:ligatures w14:val="none"/>
                        </w:rPr>
                        <w:t>tight property</w:t>
                      </w:r>
                      <w:r w:rsidRPr="00B9786B">
                        <w:rPr>
                          <w:rFonts w:ascii="Times New Roman" w:eastAsia="Times New Roman" w:hAnsi="Times New Roman" w:cs="Times New Roman"/>
                          <w:kern w:val="0"/>
                          <w:lang w:eastAsia="en-AU"/>
                          <w14:ligatures w14:val="none"/>
                        </w:rPr>
                        <w:t xml:space="preserve"> market, many vulnerable families have no choice but to rent. Ensuring their homes are safe for children should be a right, not an optional request."</w:t>
                      </w:r>
                    </w:p>
                    <w:p w14:paraId="4D3C781A" w14:textId="16121CCB" w:rsidR="00B9786B" w:rsidRPr="00B9786B" w:rsidRDefault="00B9786B" w:rsidP="00B9786B">
                      <w:pPr>
                        <w:spacing w:before="100" w:beforeAutospacing="1" w:after="100" w:afterAutospacing="1"/>
                        <w:rPr>
                          <w:rFonts w:ascii="Times New Roman" w:eastAsia="Times New Roman" w:hAnsi="Times New Roman" w:cs="Times New Roman"/>
                          <w:kern w:val="0"/>
                          <w:lang w:eastAsia="en-AU"/>
                          <w14:ligatures w14:val="none"/>
                        </w:rPr>
                      </w:pPr>
                      <w:proofErr w:type="spellStart"/>
                      <w:r w:rsidRPr="00B9786B">
                        <w:rPr>
                          <w:rFonts w:ascii="Times New Roman" w:eastAsia="Times New Roman" w:hAnsi="Times New Roman" w:cs="Times New Roman"/>
                          <w:kern w:val="0"/>
                          <w:lang w:eastAsia="en-AU"/>
                          <w14:ligatures w14:val="none"/>
                        </w:rPr>
                        <w:t>Kidsafe</w:t>
                      </w:r>
                      <w:proofErr w:type="spellEnd"/>
                      <w:r w:rsidRPr="00B9786B">
                        <w:rPr>
                          <w:rFonts w:ascii="Times New Roman" w:eastAsia="Times New Roman" w:hAnsi="Times New Roman" w:cs="Times New Roman"/>
                          <w:kern w:val="0"/>
                          <w:lang w:eastAsia="en-AU"/>
                          <w14:ligatures w14:val="none"/>
                        </w:rPr>
                        <w:t xml:space="preserve"> Tasmania’s website features resources from the Australian Competition and Consumer Commission (ACCC) on the dangers of toppling furniture and ongoing awareness campaigns. This </w:t>
                      </w:r>
                      <w:r w:rsidR="00D62E98">
                        <w:rPr>
                          <w:rFonts w:ascii="Times New Roman" w:eastAsia="Times New Roman" w:hAnsi="Times New Roman" w:cs="Times New Roman"/>
                          <w:kern w:val="0"/>
                          <w:lang w:eastAsia="en-AU"/>
                          <w14:ligatures w14:val="none"/>
                        </w:rPr>
                        <w:t xml:space="preserve">bill </w:t>
                      </w:r>
                      <w:r w:rsidRPr="00B9786B">
                        <w:rPr>
                          <w:rFonts w:ascii="Times New Roman" w:eastAsia="Times New Roman" w:hAnsi="Times New Roman" w:cs="Times New Roman"/>
                          <w:kern w:val="0"/>
                          <w:lang w:eastAsia="en-AU"/>
                          <w14:ligatures w14:val="none"/>
                        </w:rPr>
                        <w:t>aligns with our mission to make all homes safer for children.</w:t>
                      </w:r>
                      <w:r>
                        <w:rPr>
                          <w:rFonts w:ascii="Times New Roman" w:eastAsia="Times New Roman" w:hAnsi="Times New Roman" w:cs="Times New Roman"/>
                          <w:kern w:val="0"/>
                          <w:lang w:eastAsia="en-AU"/>
                          <w14:ligatures w14:val="none"/>
                        </w:rPr>
                        <w:t xml:space="preserve"> </w:t>
                      </w:r>
                      <w:hyperlink r:id="rId7" w:history="1">
                        <w:r w:rsidRPr="000575DF">
                          <w:rPr>
                            <w:rStyle w:val="Hyperlink"/>
                            <w:rFonts w:ascii="Times New Roman" w:eastAsia="Times New Roman" w:hAnsi="Times New Roman" w:cs="Times New Roman"/>
                            <w:kern w:val="0"/>
                            <w:lang w:eastAsia="en-AU"/>
                            <w14:ligatures w14:val="none"/>
                          </w:rPr>
                          <w:t>www.kidsafetas.com.au</w:t>
                        </w:r>
                      </w:hyperlink>
                    </w:p>
                    <w:p w14:paraId="163E7A8A" w14:textId="1E182CBD" w:rsidR="00B9786B" w:rsidRPr="00B9786B" w:rsidRDefault="00B9786B" w:rsidP="00B9786B">
                      <w:pPr>
                        <w:spacing w:before="100" w:beforeAutospacing="1" w:after="100" w:afterAutospacing="1"/>
                        <w:rPr>
                          <w:rFonts w:ascii="Times New Roman" w:eastAsia="Times New Roman" w:hAnsi="Times New Roman" w:cs="Times New Roman"/>
                          <w:kern w:val="0"/>
                          <w:lang w:eastAsia="en-AU"/>
                          <w14:ligatures w14:val="none"/>
                        </w:rPr>
                      </w:pPr>
                      <w:proofErr w:type="spellStart"/>
                      <w:r w:rsidRPr="00B9786B">
                        <w:rPr>
                          <w:rFonts w:ascii="Times New Roman" w:eastAsia="Times New Roman" w:hAnsi="Times New Roman" w:cs="Times New Roman"/>
                          <w:kern w:val="0"/>
                          <w:lang w:eastAsia="en-AU"/>
                          <w14:ligatures w14:val="none"/>
                        </w:rPr>
                        <w:t>Kidsafe</w:t>
                      </w:r>
                      <w:proofErr w:type="spellEnd"/>
                      <w:r w:rsidRPr="00B9786B">
                        <w:rPr>
                          <w:rFonts w:ascii="Times New Roman" w:eastAsia="Times New Roman" w:hAnsi="Times New Roman" w:cs="Times New Roman"/>
                          <w:kern w:val="0"/>
                          <w:lang w:eastAsia="en-AU"/>
                          <w14:ligatures w14:val="none"/>
                        </w:rPr>
                        <w:t xml:space="preserve"> Australia’s Acting President, Erica Edmunds, added, "</w:t>
                      </w:r>
                      <w:proofErr w:type="spellStart"/>
                      <w:r w:rsidRPr="00B9786B">
                        <w:rPr>
                          <w:rFonts w:ascii="Times New Roman" w:eastAsia="Times New Roman" w:hAnsi="Times New Roman" w:cs="Times New Roman"/>
                          <w:kern w:val="0"/>
                          <w:lang w:eastAsia="en-AU"/>
                          <w14:ligatures w14:val="none"/>
                        </w:rPr>
                        <w:t>Kidsafe</w:t>
                      </w:r>
                      <w:proofErr w:type="spellEnd"/>
                      <w:r w:rsidRPr="00B9786B">
                        <w:rPr>
                          <w:rFonts w:ascii="Times New Roman" w:eastAsia="Times New Roman" w:hAnsi="Times New Roman" w:cs="Times New Roman"/>
                          <w:kern w:val="0"/>
                          <w:lang w:eastAsia="en-AU"/>
                          <w14:ligatures w14:val="none"/>
                        </w:rPr>
                        <w:t xml:space="preserve"> National is delighted to endorse and support this legislative change. We know it will save the lives of Tasmanian children, and we are proud to see such proactive steps being taken.</w:t>
                      </w:r>
                      <w:r w:rsidR="00D62E98">
                        <w:rPr>
                          <w:rFonts w:ascii="Times New Roman" w:eastAsia="Times New Roman" w:hAnsi="Times New Roman" w:cs="Times New Roman"/>
                          <w:kern w:val="0"/>
                          <w:lang w:eastAsia="en-AU"/>
                          <w14:ligatures w14:val="none"/>
                        </w:rPr>
                        <w:t xml:space="preserve"> We congratulate </w:t>
                      </w:r>
                      <w:proofErr w:type="spellStart"/>
                      <w:r w:rsidR="00D62E98">
                        <w:rPr>
                          <w:rFonts w:ascii="Times New Roman" w:eastAsia="Times New Roman" w:hAnsi="Times New Roman" w:cs="Times New Roman"/>
                          <w:kern w:val="0"/>
                          <w:lang w:eastAsia="en-AU"/>
                          <w14:ligatures w14:val="none"/>
                        </w:rPr>
                        <w:t>Kidsafe</w:t>
                      </w:r>
                      <w:proofErr w:type="spellEnd"/>
                      <w:r w:rsidR="00D62E98">
                        <w:rPr>
                          <w:rFonts w:ascii="Times New Roman" w:eastAsia="Times New Roman" w:hAnsi="Times New Roman" w:cs="Times New Roman"/>
                          <w:kern w:val="0"/>
                          <w:lang w:eastAsia="en-AU"/>
                          <w14:ligatures w14:val="none"/>
                        </w:rPr>
                        <w:t xml:space="preserve"> Tasmania on its proactive approach to this issue.</w:t>
                      </w:r>
                      <w:r w:rsidRPr="00B9786B">
                        <w:rPr>
                          <w:rFonts w:ascii="Times New Roman" w:eastAsia="Times New Roman" w:hAnsi="Times New Roman" w:cs="Times New Roman"/>
                          <w:kern w:val="0"/>
                          <w:lang w:eastAsia="en-AU"/>
                          <w14:ligatures w14:val="none"/>
                        </w:rPr>
                        <w:t>"</w:t>
                      </w:r>
                    </w:p>
                    <w:p w14:paraId="75EFBEC5" w14:textId="0B0A1DC3" w:rsidR="00B9786B" w:rsidRPr="00B9786B" w:rsidRDefault="00B9786B" w:rsidP="00B9786B">
                      <w:pPr>
                        <w:spacing w:before="100" w:beforeAutospacing="1" w:after="100" w:afterAutospacing="1"/>
                        <w:rPr>
                          <w:rFonts w:ascii="Times New Roman" w:eastAsia="Times New Roman" w:hAnsi="Times New Roman" w:cs="Times New Roman"/>
                          <w:kern w:val="0"/>
                          <w:lang w:eastAsia="en-AU"/>
                          <w14:ligatures w14:val="none"/>
                        </w:rPr>
                      </w:pPr>
                      <w:r w:rsidRPr="00B9786B">
                        <w:rPr>
                          <w:rFonts w:ascii="Times New Roman" w:eastAsia="Times New Roman" w:hAnsi="Times New Roman" w:cs="Times New Roman"/>
                          <w:kern w:val="0"/>
                          <w:lang w:eastAsia="en-AU"/>
                          <w14:ligatures w14:val="none"/>
                        </w:rPr>
                        <w:t xml:space="preserve">For more information, </w:t>
                      </w:r>
                    </w:p>
                    <w:p w14:paraId="09768614" w14:textId="77777777" w:rsidR="00B9786B" w:rsidRPr="00B9786B" w:rsidRDefault="00B9786B" w:rsidP="00B9786B">
                      <w:pPr>
                        <w:spacing w:before="100" w:beforeAutospacing="1" w:after="100" w:afterAutospacing="1"/>
                        <w:rPr>
                          <w:rFonts w:ascii="Times New Roman" w:eastAsia="Times New Roman" w:hAnsi="Times New Roman" w:cs="Times New Roman"/>
                          <w:kern w:val="0"/>
                          <w:lang w:eastAsia="en-AU"/>
                          <w14:ligatures w14:val="none"/>
                        </w:rPr>
                      </w:pPr>
                      <w:r w:rsidRPr="00B9786B">
                        <w:rPr>
                          <w:rFonts w:ascii="Times New Roman" w:eastAsia="Times New Roman" w:hAnsi="Times New Roman" w:cs="Times New Roman"/>
                          <w:b/>
                          <w:bCs/>
                          <w:kern w:val="0"/>
                          <w:lang w:eastAsia="en-AU"/>
                          <w14:ligatures w14:val="none"/>
                        </w:rPr>
                        <w:t>Contact:</w:t>
                      </w:r>
                    </w:p>
                    <w:p w14:paraId="23026025" w14:textId="60B9CDD7" w:rsidR="00B9786B" w:rsidRPr="00B9786B" w:rsidRDefault="00B9786B" w:rsidP="00B9786B">
                      <w:pPr>
                        <w:spacing w:before="100" w:beforeAutospacing="1" w:after="100" w:afterAutospacing="1"/>
                        <w:rPr>
                          <w:rFonts w:ascii="Times New Roman" w:eastAsia="Times New Roman" w:hAnsi="Times New Roman" w:cs="Times New Roman"/>
                          <w:kern w:val="0"/>
                          <w:lang w:eastAsia="en-AU"/>
                          <w14:ligatures w14:val="none"/>
                        </w:rPr>
                      </w:pPr>
                      <w:r w:rsidRPr="00B9786B">
                        <w:rPr>
                          <w:rFonts w:ascii="Times New Roman" w:eastAsia="Times New Roman" w:hAnsi="Times New Roman" w:cs="Times New Roman"/>
                          <w:kern w:val="0"/>
                          <w:lang w:eastAsia="en-AU"/>
                          <w14:ligatures w14:val="none"/>
                        </w:rPr>
                        <w:t>Jenny Branch-Allen</w:t>
                      </w:r>
                      <w:r w:rsidRPr="00B9786B">
                        <w:rPr>
                          <w:rFonts w:ascii="Times New Roman" w:eastAsia="Times New Roman" w:hAnsi="Times New Roman" w:cs="Times New Roman"/>
                          <w:kern w:val="0"/>
                          <w:lang w:eastAsia="en-AU"/>
                          <w14:ligatures w14:val="none"/>
                        </w:rPr>
                        <w:br/>
                        <w:t xml:space="preserve">CEO, </w:t>
                      </w:r>
                      <w:proofErr w:type="spellStart"/>
                      <w:r w:rsidRPr="00B9786B">
                        <w:rPr>
                          <w:rFonts w:ascii="Times New Roman" w:eastAsia="Times New Roman" w:hAnsi="Times New Roman" w:cs="Times New Roman"/>
                          <w:kern w:val="0"/>
                          <w:lang w:eastAsia="en-AU"/>
                          <w14:ligatures w14:val="none"/>
                        </w:rPr>
                        <w:t>Kidsafe</w:t>
                      </w:r>
                      <w:proofErr w:type="spellEnd"/>
                      <w:r w:rsidRPr="00B9786B">
                        <w:rPr>
                          <w:rFonts w:ascii="Times New Roman" w:eastAsia="Times New Roman" w:hAnsi="Times New Roman" w:cs="Times New Roman"/>
                          <w:kern w:val="0"/>
                          <w:lang w:eastAsia="en-AU"/>
                          <w14:ligatures w14:val="none"/>
                        </w:rPr>
                        <w:t xml:space="preserve"> Tasmania</w:t>
                      </w:r>
                      <w:r w:rsidRPr="00B9786B">
                        <w:rPr>
                          <w:rFonts w:ascii="Times New Roman" w:eastAsia="Times New Roman" w:hAnsi="Times New Roman" w:cs="Times New Roman"/>
                          <w:kern w:val="0"/>
                          <w:lang w:eastAsia="en-AU"/>
                          <w14:ligatures w14:val="none"/>
                        </w:rPr>
                        <w:br/>
                        <w:t xml:space="preserve">Email: </w:t>
                      </w:r>
                      <w:r>
                        <w:rPr>
                          <w:rFonts w:ascii="Times New Roman" w:eastAsia="Times New Roman" w:hAnsi="Times New Roman" w:cs="Times New Roman"/>
                          <w:kern w:val="0"/>
                          <w:lang w:eastAsia="en-AU"/>
                          <w14:ligatures w14:val="none"/>
                        </w:rPr>
                        <w:t>jenny.branchallen@gmail.com</w:t>
                      </w:r>
                      <w:r w:rsidRPr="00B9786B">
                        <w:rPr>
                          <w:rFonts w:ascii="Times New Roman" w:eastAsia="Times New Roman" w:hAnsi="Times New Roman" w:cs="Times New Roman"/>
                          <w:kern w:val="0"/>
                          <w:lang w:eastAsia="en-AU"/>
                          <w14:ligatures w14:val="none"/>
                        </w:rPr>
                        <w:br/>
                        <w:t xml:space="preserve">Phone: </w:t>
                      </w:r>
                      <w:r>
                        <w:rPr>
                          <w:rFonts w:ascii="Times New Roman" w:eastAsia="Times New Roman" w:hAnsi="Times New Roman" w:cs="Times New Roman"/>
                          <w:kern w:val="0"/>
                          <w:lang w:eastAsia="en-AU"/>
                          <w14:ligatures w14:val="none"/>
                        </w:rPr>
                        <w:t>0417381721</w:t>
                      </w:r>
                    </w:p>
                    <w:p w14:paraId="24A46B2D" w14:textId="77777777" w:rsidR="00BF3388" w:rsidRDefault="00BF3388">
                      <w:pPr>
                        <w:rPr>
                          <w:sz w:val="28"/>
                          <w:szCs w:val="28"/>
                          <w:lang w:val="en-GB"/>
                        </w:rPr>
                      </w:pPr>
                    </w:p>
                    <w:p w14:paraId="376D4DA4" w14:textId="55F6EB7F" w:rsidR="00BF3388" w:rsidRPr="00BF3388" w:rsidRDefault="00BF3388">
                      <w:pPr>
                        <w:rPr>
                          <w:sz w:val="28"/>
                          <w:szCs w:val="28"/>
                          <w:lang w:val="en-GB"/>
                        </w:rPr>
                      </w:pPr>
                    </w:p>
                  </w:txbxContent>
                </v:textbox>
              </v:shape>
            </w:pict>
          </mc:Fallback>
        </mc:AlternateContent>
      </w:r>
      <w:r w:rsidRPr="0013136B">
        <w:rPr>
          <w:b/>
          <w:bCs/>
          <w:noProof/>
          <w:color w:val="C00000"/>
          <w:sz w:val="48"/>
          <w:szCs w:val="48"/>
        </w:rPr>
        <w:drawing>
          <wp:anchor distT="0" distB="0" distL="114300" distR="114300" simplePos="0" relativeHeight="251658240" behindDoc="1" locked="1" layoutInCell="1" allowOverlap="1" wp14:anchorId="7C6C5EB9" wp14:editId="0F5DB301">
            <wp:simplePos x="0" y="0"/>
            <wp:positionH relativeFrom="column">
              <wp:posOffset>-857250</wp:posOffset>
            </wp:positionH>
            <wp:positionV relativeFrom="paragraph">
              <wp:posOffset>-901065</wp:posOffset>
            </wp:positionV>
            <wp:extent cx="7523480" cy="10614660"/>
            <wp:effectExtent l="0" t="0" r="0" b="2540"/>
            <wp:wrapNone/>
            <wp:docPr id="97568238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5682383"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23480" cy="10614660"/>
                    </a:xfrm>
                    <a:prstGeom prst="rect">
                      <a:avLst/>
                    </a:prstGeom>
                  </pic:spPr>
                </pic:pic>
              </a:graphicData>
            </a:graphic>
            <wp14:sizeRelH relativeFrom="margin">
              <wp14:pctWidth>0</wp14:pctWidth>
            </wp14:sizeRelH>
            <wp14:sizeRelV relativeFrom="margin">
              <wp14:pctHeight>0</wp14:pctHeight>
            </wp14:sizeRelV>
          </wp:anchor>
        </w:drawing>
      </w:r>
      <w:r w:rsidR="00BF3388" w:rsidRPr="0013136B">
        <w:rPr>
          <w:b/>
          <w:bCs/>
          <w:color w:val="C00000"/>
          <w:sz w:val="48"/>
          <w:szCs w:val="48"/>
        </w:rPr>
        <w:t>MEDIA RELEASE</w:t>
      </w:r>
    </w:p>
    <w:p w14:paraId="66DFA14D" w14:textId="77777777" w:rsidR="00BF3388" w:rsidRDefault="00BF3388">
      <w:pPr>
        <w:rPr>
          <w:b/>
          <w:bCs/>
        </w:rPr>
      </w:pPr>
    </w:p>
    <w:p w14:paraId="1553C1E0" w14:textId="77777777" w:rsidR="00BF3388" w:rsidRDefault="00BF3388">
      <w:pPr>
        <w:rPr>
          <w:b/>
          <w:bCs/>
        </w:rPr>
      </w:pPr>
    </w:p>
    <w:p w14:paraId="0A4FE6F1" w14:textId="6A872CC5" w:rsidR="00BF3388" w:rsidRPr="00BF3388" w:rsidRDefault="00BF3388">
      <w:pPr>
        <w:rPr>
          <w:b/>
          <w:bCs/>
        </w:rPr>
      </w:pPr>
      <w:bookmarkStart w:id="0" w:name="_Hlk162355691"/>
      <w:r>
        <w:t xml:space="preserve"> </w:t>
      </w:r>
      <w:r w:rsidRPr="00BF3388">
        <w:rPr>
          <w:color w:val="FF0000"/>
        </w:rPr>
        <w:t xml:space="preserve"> </w:t>
      </w:r>
      <w:bookmarkEnd w:id="0"/>
    </w:p>
    <w:sectPr w:rsidR="00BF3388" w:rsidRPr="00BF3388" w:rsidSect="009C751D">
      <w:headerReference w:type="default" r:id="rId9"/>
      <w:pgSz w:w="11906" w:h="16838"/>
      <w:pgMar w:top="1440" w:right="1440" w:bottom="1440"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99546D" w14:textId="77777777" w:rsidR="00B44001" w:rsidRDefault="00B44001" w:rsidP="0094749B">
      <w:r>
        <w:separator/>
      </w:r>
    </w:p>
  </w:endnote>
  <w:endnote w:type="continuationSeparator" w:id="0">
    <w:p w14:paraId="133E2B31" w14:textId="77777777" w:rsidR="00B44001" w:rsidRDefault="00B44001" w:rsidP="009474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EB2763" w14:textId="77777777" w:rsidR="00B44001" w:rsidRDefault="00B44001" w:rsidP="0094749B">
      <w:r>
        <w:separator/>
      </w:r>
    </w:p>
  </w:footnote>
  <w:footnote w:type="continuationSeparator" w:id="0">
    <w:p w14:paraId="0802F522" w14:textId="77777777" w:rsidR="00B44001" w:rsidRDefault="00B44001" w:rsidP="009474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DD1F0" w14:textId="77777777" w:rsidR="0094749B" w:rsidRDefault="0094749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49B"/>
    <w:rsid w:val="000576C5"/>
    <w:rsid w:val="0013136B"/>
    <w:rsid w:val="00471CDC"/>
    <w:rsid w:val="008000F9"/>
    <w:rsid w:val="0094749B"/>
    <w:rsid w:val="00965F51"/>
    <w:rsid w:val="009C751D"/>
    <w:rsid w:val="00B17820"/>
    <w:rsid w:val="00B312DD"/>
    <w:rsid w:val="00B44001"/>
    <w:rsid w:val="00B75802"/>
    <w:rsid w:val="00B9786B"/>
    <w:rsid w:val="00BF3388"/>
    <w:rsid w:val="00C5260B"/>
    <w:rsid w:val="00D62E98"/>
    <w:rsid w:val="00E22471"/>
    <w:rsid w:val="00E543C9"/>
    <w:rsid w:val="00E80731"/>
    <w:rsid w:val="00F21FA7"/>
    <w:rsid w:val="00F96C0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0677A"/>
  <w15:chartTrackingRefBased/>
  <w15:docId w15:val="{B22396E3-6D98-DC46-BF5C-60B5CA967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24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749B"/>
    <w:pPr>
      <w:tabs>
        <w:tab w:val="center" w:pos="4513"/>
        <w:tab w:val="right" w:pos="9026"/>
      </w:tabs>
    </w:pPr>
  </w:style>
  <w:style w:type="character" w:customStyle="1" w:styleId="HeaderChar">
    <w:name w:val="Header Char"/>
    <w:basedOn w:val="DefaultParagraphFont"/>
    <w:link w:val="Header"/>
    <w:uiPriority w:val="99"/>
    <w:rsid w:val="0094749B"/>
  </w:style>
  <w:style w:type="paragraph" w:styleId="Footer">
    <w:name w:val="footer"/>
    <w:basedOn w:val="Normal"/>
    <w:link w:val="FooterChar"/>
    <w:uiPriority w:val="99"/>
    <w:unhideWhenUsed/>
    <w:rsid w:val="0094749B"/>
    <w:pPr>
      <w:tabs>
        <w:tab w:val="center" w:pos="4513"/>
        <w:tab w:val="right" w:pos="9026"/>
      </w:tabs>
    </w:pPr>
  </w:style>
  <w:style w:type="character" w:customStyle="1" w:styleId="FooterChar">
    <w:name w:val="Footer Char"/>
    <w:basedOn w:val="DefaultParagraphFont"/>
    <w:link w:val="Footer"/>
    <w:uiPriority w:val="99"/>
    <w:rsid w:val="0094749B"/>
  </w:style>
  <w:style w:type="character" w:styleId="Hyperlink">
    <w:name w:val="Hyperlink"/>
    <w:basedOn w:val="DefaultParagraphFont"/>
    <w:uiPriority w:val="99"/>
    <w:unhideWhenUsed/>
    <w:rsid w:val="00E80731"/>
    <w:rPr>
      <w:color w:val="0563C1" w:themeColor="hyperlink"/>
      <w:u w:val="single"/>
    </w:rPr>
  </w:style>
  <w:style w:type="character" w:styleId="UnresolvedMention">
    <w:name w:val="Unresolved Mention"/>
    <w:basedOn w:val="DefaultParagraphFont"/>
    <w:uiPriority w:val="99"/>
    <w:semiHidden/>
    <w:unhideWhenUsed/>
    <w:rsid w:val="00BF33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870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webSettings" Target="webSettings.xml"/><Relationship Id="rId7" Type="http://schemas.openxmlformats.org/officeDocument/2006/relationships/hyperlink" Target="http://www.kidsafetas.com.a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kidsafetas.com.au"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Words>
  <Characters>18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Lucas</dc:creator>
  <cp:keywords/>
  <dc:description/>
  <cp:lastModifiedBy>Geoff Lucas</cp:lastModifiedBy>
  <cp:revision>2</cp:revision>
  <cp:lastPrinted>2024-06-17T08:18:00Z</cp:lastPrinted>
  <dcterms:created xsi:type="dcterms:W3CDTF">2024-06-20T12:28:00Z</dcterms:created>
  <dcterms:modified xsi:type="dcterms:W3CDTF">2024-06-20T12:28:00Z</dcterms:modified>
</cp:coreProperties>
</file>